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auto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湘农机流通〔2019〕1号</w:t>
      </w:r>
    </w:p>
    <w:p>
      <w:pPr>
        <w:jc w:val="center"/>
        <w:rPr>
          <w:rFonts w:hint="eastAsia"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关于召开湖南省农业机流通协会</w:t>
      </w: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常务理事会的通知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各位常务理事：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经我会和主管部门商议，我会拟定于2019年7月16日召开湖南省农业机械流通协会常务理事会，现将有关事项通知如下：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一、会议内容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1.研究部署今年九月第八届中南农机机电产品展示交易会相关事宜；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2.总结交流上半年农机流通工作；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3.针对目前状况，对搞好今后农机流通及协会工作提出新的思路与对策。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4.邀请省农业农村厅、省农机事务中心相关领导到会指导，进行政策解读，会商湖南农机发展形势。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二、会议时间及地点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1.时间：2019年7月15日下午3：30-5：30在九华维也纳酒店报到，7月16日上午9：30开会，会议半天，中午协会统一安排餐叙后，各自返回；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2.地点：湘潭九华农机产业园二楼会议室。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参会人员本协会常务理事（见附件1），会议重要，请常务理事和副会长必须参加。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三、会务咨询及电话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段立军  18108471219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附件:1.湖南省农业机械流通协会第六届常务理事名单 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2.参会人员报名表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湖南省农业机械流通协会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2019年7月5日     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br w:type="page"/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</w:t>
      </w:r>
    </w:p>
    <w:p>
      <w:pPr>
        <w:numPr>
          <w:ilvl w:val="0"/>
          <w:numId w:val="0"/>
        </w:numPr>
        <w:jc w:val="center"/>
        <w:rPr>
          <w:rFonts w:hint="eastAsia"/>
          <w:b/>
          <w:bCs/>
          <w:sz w:val="40"/>
          <w:szCs w:val="40"/>
          <w:lang w:val="en-US" w:eastAsia="zh-CN"/>
        </w:rPr>
      </w:pPr>
      <w:r>
        <w:rPr>
          <w:rFonts w:hint="eastAsia"/>
          <w:b/>
          <w:bCs/>
          <w:sz w:val="40"/>
          <w:szCs w:val="40"/>
          <w:lang w:val="en-US" w:eastAsia="zh-CN"/>
        </w:rPr>
        <w:t>湖南省农业机械流通协会第六届常务理事名单</w:t>
      </w:r>
    </w:p>
    <w:p>
      <w:pPr>
        <w:numPr>
          <w:ilvl w:val="0"/>
          <w:numId w:val="0"/>
        </w:numPr>
        <w:jc w:val="both"/>
        <w:rPr>
          <w:rFonts w:hint="default"/>
          <w:sz w:val="24"/>
          <w:szCs w:val="24"/>
          <w:lang w:val="en-US" w:eastAsia="zh-CN"/>
        </w:rPr>
      </w:pPr>
    </w:p>
    <w:tbl>
      <w:tblPr>
        <w:tblStyle w:val="2"/>
        <w:tblW w:w="8263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3"/>
        <w:gridCol w:w="1427"/>
        <w:gridCol w:w="3643"/>
        <w:gridCol w:w="264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 名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  作  单  位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  务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  鹏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湖南金湘泰投资发展有限公司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常务理事、会长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  柯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湖南省农业机械流通协会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常务理事、副会长兼秘书长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刘若桥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湖南省农友机械集团装备有限公司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常务理事、副会长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王建军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长沙湘悦农机有限公司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常务理事、副会长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罗文球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常德市德阳农业机械有限公司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常务理事、副会长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周翔蛟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湖南湘田农机有限公司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常务理事、副会长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  志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长沙桑莱特农业机械设备有限公司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常务理事、副会长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廖增才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湖南农夫机电有限公司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常务理事、副会长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韩黔生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怀化市农业机械有限公司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常务理事、副会长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邹哲军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湖南龙舟农机股份有限公司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常务理事、副会长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杨迈进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湖南润田机械制造有限公司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常务理事、副会长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周樱洁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湖南福农农业装备有限公司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常务理事、副会长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尹惠兰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常德市德元农机有限公司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常务理事、副会长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易光耀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湘潭龙舟惠众农机有限公司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常务理事、副会长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刘福成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湖南金湘泰投资发展有限公司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常务理事、副秘书长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张丽敏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湖南省农业机械流通协会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常务理事、副秘书长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刘桂钧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湖南金骏农业科技有限公司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常务理事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胡建中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湖南博航联合技术有限公司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常务理事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陈宇峰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湖南宝盛无人机销售公司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常务理事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孟保华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衡阳衡拖农机制造有限公司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常务理事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龚富强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益阳福祥农业装备有限公司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常务理事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龚放兰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湖南富佳科技有限公司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常务理事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严  捷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湖南沃田农业装备有限公司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常务理事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  辉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衡山恒鑫装备制造有限公司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常务理事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李海平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湖南省帝壹有限公司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常务理事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  伟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湖南精飞智能科技有限公司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常务理事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燕明德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现代农装株洲收割机公司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常务理事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  宁</w:t>
            </w:r>
          </w:p>
        </w:tc>
        <w:tc>
          <w:tcPr>
            <w:tcW w:w="3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长沙佳宁农业机械制造有限公司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常务理事</w:t>
            </w:r>
          </w:p>
        </w:tc>
      </w:tr>
    </w:tbl>
    <w:p>
      <w:pPr>
        <w:numPr>
          <w:ilvl w:val="0"/>
          <w:numId w:val="0"/>
        </w:numPr>
        <w:jc w:val="both"/>
        <w:rPr>
          <w:rFonts w:hint="eastAsia"/>
          <w:sz w:val="21"/>
          <w:szCs w:val="21"/>
          <w:lang w:val="en-US" w:eastAsia="zh-CN"/>
        </w:rPr>
      </w:pPr>
    </w:p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br w:type="page"/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</w:t>
      </w:r>
    </w:p>
    <w:p>
      <w:pPr>
        <w:numPr>
          <w:ilvl w:val="0"/>
          <w:numId w:val="0"/>
        </w:num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参会人员报名表</w:t>
      </w:r>
    </w:p>
    <w:p>
      <w:pPr>
        <w:numPr>
          <w:ilvl w:val="0"/>
          <w:numId w:val="0"/>
        </w:numPr>
        <w:jc w:val="both"/>
        <w:rPr>
          <w:rFonts w:hint="eastAsia"/>
          <w:sz w:val="21"/>
          <w:szCs w:val="21"/>
          <w:lang w:val="en-US" w:eastAsia="zh-CN"/>
        </w:r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7"/>
        <w:gridCol w:w="3435"/>
        <w:gridCol w:w="204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42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姓  名</w:t>
            </w:r>
          </w:p>
        </w:tc>
        <w:tc>
          <w:tcPr>
            <w:tcW w:w="343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204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手机号码</w:t>
            </w:r>
          </w:p>
        </w:tc>
        <w:tc>
          <w:tcPr>
            <w:tcW w:w="16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是否住宿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42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43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4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42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43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4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42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43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4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427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43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4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jc w:val="both"/>
        <w:rPr>
          <w:rFonts w:hint="default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说明：</w:t>
      </w:r>
    </w:p>
    <w:p>
      <w:pPr>
        <w:numPr>
          <w:ilvl w:val="0"/>
          <w:numId w:val="1"/>
        </w:numPr>
        <w:ind w:left="420" w:leftChars="0" w:firstLine="0" w:firstLineChars="0"/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此表请在7月10日前发到:381287918@qq.com；</w:t>
      </w:r>
    </w:p>
    <w:p>
      <w:pPr>
        <w:numPr>
          <w:ilvl w:val="0"/>
          <w:numId w:val="1"/>
        </w:numPr>
        <w:ind w:left="420" w:leftChars="0" w:firstLine="0" w:firstLineChars="0"/>
        <w:jc w:val="both"/>
        <w:rPr>
          <w:rFonts w:hint="default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如个别常务理事因公务不能前来参会，可委托本单位相关负责同志参加；</w:t>
      </w:r>
    </w:p>
    <w:p>
      <w:pPr>
        <w:numPr>
          <w:ilvl w:val="0"/>
          <w:numId w:val="1"/>
        </w:numPr>
        <w:ind w:left="420" w:leftChars="0" w:firstLine="0" w:firstLineChars="0"/>
        <w:jc w:val="both"/>
        <w:rPr>
          <w:rFonts w:hint="default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如带司</w:t>
      </w:r>
      <w:bookmarkStart w:id="0" w:name="_GoBack"/>
      <w:bookmarkEnd w:id="0"/>
      <w:r>
        <w:rPr>
          <w:rFonts w:hint="eastAsia"/>
          <w:sz w:val="21"/>
          <w:szCs w:val="21"/>
          <w:lang w:val="en-US" w:eastAsia="zh-CN"/>
        </w:rPr>
        <w:t>机也要填写。</w:t>
      </w:r>
    </w:p>
    <w:sectPr>
      <w:pgSz w:w="11906" w:h="16838"/>
      <w:pgMar w:top="1928" w:right="1587" w:bottom="1417" w:left="1587" w:header="851" w:footer="992" w:gutter="0"/>
      <w:cols w:space="0" w:num="1"/>
      <w:rtlGutter w:val="0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B4D1C06"/>
    <w:multiLevelType w:val="singleLevel"/>
    <w:tmpl w:val="BB4D1C06"/>
    <w:lvl w:ilvl="0" w:tentative="0">
      <w:start w:val="1"/>
      <w:numFmt w:val="decimal"/>
      <w:suff w:val="nothing"/>
      <w:lvlText w:val="%1、"/>
      <w:lvlJc w:val="left"/>
      <w:pPr>
        <w:ind w:left="42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191EAA"/>
    <w:rsid w:val="04350FF2"/>
    <w:rsid w:val="090D4DB1"/>
    <w:rsid w:val="35040701"/>
    <w:rsid w:val="41191EAA"/>
    <w:rsid w:val="5C211251"/>
    <w:rsid w:val="5CC51A2E"/>
    <w:rsid w:val="6B766CA8"/>
    <w:rsid w:val="6C876687"/>
    <w:rsid w:val="762B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2019-07-03T01:14:00Z</dcterms:created>
  <dc:creator>张敏</dc:creator>
  <cp:lastModifiedBy>张敏</cp:lastModifiedBy>
  <cp:lastPrinted>2019-07-03T09:16:00Z</cp:lastPrinted>
  <dcterms:modified xsi:type="dcterms:W3CDTF">2019-07-05T01:58:23Z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